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9E" w:rsidRDefault="00E0189E" w:rsidP="00E018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Администрация</w:t>
      </w:r>
    </w:p>
    <w:p w:rsidR="00E0189E" w:rsidRDefault="00E0189E" w:rsidP="00E0189E">
      <w:pPr>
        <w:rPr>
          <w:sz w:val="28"/>
          <w:szCs w:val="28"/>
        </w:rPr>
      </w:pPr>
      <w:r>
        <w:rPr>
          <w:sz w:val="28"/>
          <w:szCs w:val="28"/>
        </w:rPr>
        <w:t xml:space="preserve">           сельского поселения</w:t>
      </w:r>
    </w:p>
    <w:p w:rsidR="00E0189E" w:rsidRDefault="00E0189E" w:rsidP="00E0189E">
      <w:pPr>
        <w:rPr>
          <w:sz w:val="28"/>
          <w:szCs w:val="28"/>
        </w:rPr>
      </w:pPr>
      <w:r>
        <w:rPr>
          <w:sz w:val="28"/>
          <w:szCs w:val="28"/>
        </w:rPr>
        <w:t xml:space="preserve">           Чувашское </w:t>
      </w:r>
      <w:proofErr w:type="spellStart"/>
      <w:r>
        <w:rPr>
          <w:sz w:val="28"/>
          <w:szCs w:val="28"/>
        </w:rPr>
        <w:t>Урметьево</w:t>
      </w:r>
      <w:proofErr w:type="spellEnd"/>
    </w:p>
    <w:p w:rsidR="00E0189E" w:rsidRDefault="00E0189E" w:rsidP="00E0189E">
      <w:pPr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муниципального района</w:t>
      </w:r>
    </w:p>
    <w:p w:rsidR="00E0189E" w:rsidRDefault="00E0189E" w:rsidP="00E0189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Челно-Вершинский</w:t>
      </w:r>
      <w:proofErr w:type="spellEnd"/>
    </w:p>
    <w:p w:rsidR="00E0189E" w:rsidRDefault="00E0189E" w:rsidP="00E0189E">
      <w:pPr>
        <w:tabs>
          <w:tab w:val="left" w:pos="6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Самарской области</w:t>
      </w:r>
      <w:r>
        <w:rPr>
          <w:sz w:val="28"/>
          <w:szCs w:val="28"/>
        </w:rPr>
        <w:tab/>
      </w:r>
    </w:p>
    <w:p w:rsidR="00E0189E" w:rsidRDefault="00E0189E" w:rsidP="00E018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189E" w:rsidRDefault="00E0189E" w:rsidP="00E0189E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ПОСТАНОВЛЕНИЕ</w:t>
      </w:r>
    </w:p>
    <w:p w:rsidR="00E0189E" w:rsidRDefault="00E0189E" w:rsidP="00E018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189E" w:rsidRDefault="00E0189E" w:rsidP="00E0189E">
      <w:pPr>
        <w:rPr>
          <w:sz w:val="28"/>
          <w:szCs w:val="28"/>
        </w:rPr>
      </w:pPr>
      <w:r>
        <w:rPr>
          <w:sz w:val="28"/>
          <w:szCs w:val="28"/>
        </w:rPr>
        <w:t xml:space="preserve">       от 30 сентября  2020 г. № 24</w:t>
      </w:r>
    </w:p>
    <w:p w:rsidR="00E0189E" w:rsidRDefault="00E0189E" w:rsidP="00E0189E">
      <w:pPr>
        <w:rPr>
          <w:sz w:val="28"/>
          <w:szCs w:val="28"/>
        </w:rPr>
      </w:pPr>
    </w:p>
    <w:p w:rsidR="00E0189E" w:rsidRDefault="00E0189E" w:rsidP="00E0189E">
      <w:pPr>
        <w:rPr>
          <w:sz w:val="28"/>
          <w:szCs w:val="28"/>
        </w:rPr>
      </w:pPr>
      <w:r>
        <w:rPr>
          <w:sz w:val="28"/>
          <w:szCs w:val="28"/>
        </w:rPr>
        <w:t xml:space="preserve">       О повышении заработной платы бюджетной сферы.</w:t>
      </w:r>
    </w:p>
    <w:p w:rsidR="00E0189E" w:rsidRDefault="00E0189E" w:rsidP="00E0189E">
      <w:pPr>
        <w:rPr>
          <w:sz w:val="28"/>
          <w:szCs w:val="28"/>
        </w:rPr>
      </w:pPr>
    </w:p>
    <w:p w:rsidR="00E0189E" w:rsidRDefault="00E0189E" w:rsidP="00E01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Уставом сельского поселения </w:t>
      </w:r>
      <w:proofErr w:type="gramStart"/>
      <w:r>
        <w:rPr>
          <w:sz w:val="28"/>
          <w:szCs w:val="28"/>
        </w:rPr>
        <w:t>Чувашское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  Самарской области</w:t>
      </w:r>
    </w:p>
    <w:p w:rsidR="00E0189E" w:rsidRDefault="00E0189E" w:rsidP="00E0189E">
      <w:pPr>
        <w:jc w:val="both"/>
        <w:rPr>
          <w:sz w:val="28"/>
          <w:szCs w:val="28"/>
        </w:rPr>
      </w:pPr>
    </w:p>
    <w:p w:rsidR="00E0189E" w:rsidRDefault="00E0189E" w:rsidP="00E0189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0189E" w:rsidRDefault="00E0189E" w:rsidP="00E01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  Повысить с 1 октября 2020 года в 1,03 раза размеры действующих по состоянию на 30 сентября 2020 года должностных (окладов), минимальных окладов работникам сельского поселения </w:t>
      </w:r>
      <w:proofErr w:type="gramStart"/>
      <w:r>
        <w:rPr>
          <w:sz w:val="28"/>
          <w:szCs w:val="28"/>
        </w:rPr>
        <w:t>Чувашское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 Самарской области.</w:t>
      </w:r>
    </w:p>
    <w:p w:rsidR="00E0189E" w:rsidRDefault="00E0189E" w:rsidP="00E01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Установить, что размеры должностных (окладов), минимальных окладов, полученные в результате применения коэффициента, установленного пунктом 1 настоящего постановления, подлежат округлению: менее 50 копеек не учитывается, 50 копеек и более округляется до полного рубля.</w:t>
      </w:r>
    </w:p>
    <w:p w:rsidR="00E0189E" w:rsidRDefault="00E0189E" w:rsidP="00E01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Установить, что увеличение объема действующих расходных обязательств сельского поселения 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 Самарской области, возникающие в результате принятия настоящего постановления, осуществляется за счет и в пределах бюджетных ассигнований, предусматриваемых в установленном порядке соответствующим главным распорядителем средств бюджета сельского поселения 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на соответствующие цели решением Собрания представителей сельского поселения 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Вершинский</w:t>
      </w:r>
      <w:proofErr w:type="spellEnd"/>
      <w:r>
        <w:rPr>
          <w:sz w:val="28"/>
          <w:szCs w:val="28"/>
        </w:rPr>
        <w:t xml:space="preserve"> «О бюджете сельского поселения 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на 2020 год и на плановый период 2021-2022 годов.</w:t>
      </w:r>
    </w:p>
    <w:p w:rsidR="00E0189E" w:rsidRDefault="00E0189E" w:rsidP="00E01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Опубликовать настоящее постановление на официальном сайте администрации сельского поселения 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>.</w:t>
      </w:r>
    </w:p>
    <w:p w:rsidR="00E0189E" w:rsidRDefault="00E0189E" w:rsidP="00E01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  Настоящее постановление вступает в силу с 1 октября 2020 года. </w:t>
      </w:r>
    </w:p>
    <w:p w:rsidR="00E0189E" w:rsidRDefault="00E0189E" w:rsidP="00E0189E">
      <w:pPr>
        <w:jc w:val="center"/>
        <w:rPr>
          <w:sz w:val="28"/>
          <w:szCs w:val="28"/>
        </w:rPr>
      </w:pPr>
    </w:p>
    <w:p w:rsidR="00E0189E" w:rsidRDefault="00E0189E" w:rsidP="00E018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Глава поселения</w:t>
      </w:r>
    </w:p>
    <w:p w:rsidR="00E0189E" w:rsidRDefault="00E0189E" w:rsidP="00E0189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                                       Т.В. </w:t>
      </w:r>
      <w:proofErr w:type="spellStart"/>
      <w:r>
        <w:rPr>
          <w:sz w:val="28"/>
          <w:szCs w:val="28"/>
        </w:rPr>
        <w:t>Разукова</w:t>
      </w:r>
      <w:proofErr w:type="spellEnd"/>
    </w:p>
    <w:p w:rsidR="00E0189E" w:rsidRDefault="00E0189E" w:rsidP="00E0189E"/>
    <w:p w:rsidR="00B25560" w:rsidRDefault="00B25560">
      <w:bookmarkStart w:id="0" w:name="_GoBack"/>
      <w:bookmarkEnd w:id="0"/>
    </w:p>
    <w:sectPr w:rsidR="00B25560" w:rsidSect="0096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560"/>
    <w:rsid w:val="00165FDC"/>
    <w:rsid w:val="00963442"/>
    <w:rsid w:val="00B25560"/>
    <w:rsid w:val="00E0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ЧувУрм</cp:lastModifiedBy>
  <cp:revision>2</cp:revision>
  <dcterms:created xsi:type="dcterms:W3CDTF">2020-10-06T09:39:00Z</dcterms:created>
  <dcterms:modified xsi:type="dcterms:W3CDTF">2020-10-06T09:39:00Z</dcterms:modified>
</cp:coreProperties>
</file>